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D7" w:rsidRDefault="00B608D7" w:rsidP="00B608D7">
      <w:pPr>
        <w:jc w:val="center"/>
        <w:rPr>
          <w:sz w:val="36"/>
          <w:szCs w:val="36"/>
        </w:rPr>
      </w:pPr>
      <w:r>
        <w:rPr>
          <w:rFonts w:ascii="方正小标宋简体" w:eastAsia="方正小标宋简体" w:hint="eastAsia"/>
          <w:color w:val="FF0000"/>
          <w:w w:val="62"/>
          <w:sz w:val="120"/>
          <w:szCs w:val="120"/>
        </w:rPr>
        <w:t>泰州市文学艺术界联合会</w:t>
      </w:r>
    </w:p>
    <w:p w:rsidR="00B608D7" w:rsidRDefault="00B608D7" w:rsidP="00B608D7">
      <w:pPr>
        <w:jc w:val="center"/>
        <w:rPr>
          <w:sz w:val="36"/>
          <w:szCs w:val="36"/>
        </w:rPr>
      </w:pPr>
    </w:p>
    <w:p w:rsidR="00B608D7" w:rsidRPr="00692AA7" w:rsidRDefault="00B608D7" w:rsidP="00B608D7">
      <w:pPr>
        <w:jc w:val="center"/>
        <w:rPr>
          <w:rFonts w:ascii="仿宋_GB2312" w:eastAsia="仿宋_GB2312" w:hAnsi="仿宋" w:cs="仿宋"/>
          <w:sz w:val="32"/>
          <w:szCs w:val="32"/>
        </w:rPr>
      </w:pPr>
      <w:r w:rsidRPr="00692AA7">
        <w:rPr>
          <w:rFonts w:ascii="仿宋_GB2312" w:eastAsia="仿宋_GB2312" w:hAnsi="仿宋" w:cs="仿宋" w:hint="eastAsia"/>
          <w:sz w:val="32"/>
          <w:szCs w:val="32"/>
        </w:rPr>
        <w:t>泰文联〔</w:t>
      </w:r>
      <w:r w:rsidRPr="00474E82">
        <w:rPr>
          <w:rFonts w:eastAsia="仿宋_GB2312"/>
          <w:sz w:val="32"/>
          <w:szCs w:val="32"/>
        </w:rPr>
        <w:t>20</w:t>
      </w:r>
      <w:r>
        <w:rPr>
          <w:rFonts w:eastAsia="仿宋_GB2312" w:hint="eastAsia"/>
          <w:sz w:val="32"/>
          <w:szCs w:val="32"/>
        </w:rPr>
        <w:t>2</w:t>
      </w:r>
      <w:r w:rsidR="00331073">
        <w:rPr>
          <w:rFonts w:eastAsia="仿宋_GB2312" w:hint="eastAsia"/>
          <w:sz w:val="32"/>
          <w:szCs w:val="32"/>
        </w:rPr>
        <w:t>1</w:t>
      </w:r>
      <w:r w:rsidRPr="00692AA7">
        <w:rPr>
          <w:rFonts w:ascii="仿宋_GB2312" w:eastAsia="仿宋_GB2312" w:hAnsi="仿宋" w:cs="仿宋" w:hint="eastAsia"/>
          <w:sz w:val="32"/>
          <w:szCs w:val="32"/>
        </w:rPr>
        <w:t>〕</w:t>
      </w:r>
      <w:r>
        <w:rPr>
          <w:rFonts w:eastAsia="仿宋_GB2312" w:hint="eastAsia"/>
          <w:sz w:val="32"/>
          <w:szCs w:val="32"/>
        </w:rPr>
        <w:t>1</w:t>
      </w:r>
      <w:r w:rsidRPr="00692AA7">
        <w:rPr>
          <w:rFonts w:ascii="仿宋_GB2312" w:eastAsia="仿宋_GB2312" w:hAnsi="仿宋" w:cs="仿宋" w:hint="eastAsia"/>
          <w:sz w:val="32"/>
          <w:szCs w:val="32"/>
        </w:rPr>
        <w:t>号</w:t>
      </w:r>
    </w:p>
    <w:p w:rsidR="00B608D7" w:rsidRDefault="00B608D7" w:rsidP="00331073">
      <w:pPr>
        <w:spacing w:beforeLines="50" w:line="240" w:lineRule="exact"/>
        <w:rPr>
          <w:rFonts w:ascii="楷体_GB2312" w:eastAsia="楷体_GB2312"/>
          <w:sz w:val="32"/>
        </w:rPr>
      </w:pPr>
      <w:r>
        <w:rPr>
          <w:rFonts w:ascii="方正小标宋简体" w:eastAsia="方正小标宋简体" w:hint="eastAsia"/>
          <w:color w:val="FF0000"/>
          <w:sz w:val="40"/>
          <w:szCs w:val="40"/>
          <w:u w:val="thick"/>
        </w:rPr>
        <w:t xml:space="preserve">                                            </w:t>
      </w:r>
    </w:p>
    <w:p w:rsidR="00B608D7" w:rsidRDefault="00F5505B" w:rsidP="00B608D7">
      <w:pPr>
        <w:spacing w:line="600" w:lineRule="exact"/>
        <w:jc w:val="center"/>
        <w:rPr>
          <w:rFonts w:ascii="黑体" w:eastAsia="黑体" w:hAnsi="黑体" w:cs="黑体"/>
          <w:bCs/>
          <w:kern w:val="1"/>
          <w:sz w:val="24"/>
        </w:rPr>
      </w:pPr>
      <w:r w:rsidRPr="00F5505B">
        <w:rPr>
          <w:rFonts w:ascii="黑体" w:eastAsia="黑体" w:hAnsi="黑体" w:cs="黑体"/>
          <w:bCs/>
          <w:kern w:val="1"/>
          <w:sz w:val="44"/>
          <w:szCs w:val="44"/>
        </w:rPr>
        <w:pict>
          <v:line id="线条2" o:spid="_x0000_s1026" style="position:absolute;left:0;text-align:left;z-index:251658240" from="0,3.9pt" to=".05pt,3.9pt" o:allowincell="f"/>
        </w:pict>
      </w:r>
      <w:r w:rsidR="00B608D7">
        <w:rPr>
          <w:rFonts w:ascii="黑体" w:eastAsia="黑体" w:hAnsi="黑体" w:cs="黑体" w:hint="eastAsia"/>
          <w:bCs/>
          <w:kern w:val="1"/>
          <w:sz w:val="44"/>
          <w:szCs w:val="44"/>
        </w:rPr>
        <w:t xml:space="preserve">  </w:t>
      </w:r>
    </w:p>
    <w:p w:rsidR="00B608D7" w:rsidRPr="00B608D7" w:rsidRDefault="00F5505B" w:rsidP="00B608D7">
      <w:pPr>
        <w:spacing w:line="600" w:lineRule="exact"/>
        <w:jc w:val="center"/>
        <w:rPr>
          <w:rFonts w:ascii="方正小标宋_GBK" w:eastAsia="方正小标宋_GBK" w:hAnsi="黑体" w:cs="黑体"/>
          <w:bCs/>
          <w:kern w:val="1"/>
          <w:sz w:val="44"/>
          <w:szCs w:val="44"/>
        </w:rPr>
      </w:pPr>
      <w:r>
        <w:rPr>
          <w:rFonts w:ascii="方正小标宋_GBK" w:eastAsia="方正小标宋_GBK" w:hAnsi="黑体" w:cs="黑体"/>
          <w:bCs/>
          <w:kern w:val="1"/>
          <w:sz w:val="44"/>
          <w:szCs w:val="44"/>
        </w:rPr>
        <w:pict>
          <v:line id="_x0000_s1029" style="position:absolute;left:0;text-align:left;z-index:251661312" from="0,3.9pt" to=".05pt,3.9pt" o:allowincell="f"/>
        </w:pict>
      </w:r>
      <w:r>
        <w:rPr>
          <w:rFonts w:ascii="方正小标宋_GBK" w:eastAsia="方正小标宋_GBK" w:hAnsi="黑体" w:cs="黑体"/>
          <w:bCs/>
          <w:kern w:val="1"/>
          <w:sz w:val="44"/>
          <w:szCs w:val="44"/>
        </w:rPr>
        <w:pict>
          <v:line id="_x0000_s1028" style="position:absolute;left:0;text-align:left;z-index:251660288" from="0,3.9pt" to=".05pt,3.9pt" o:allowincell="f"/>
        </w:pict>
      </w:r>
      <w:r w:rsidR="00B608D7" w:rsidRPr="00B608D7">
        <w:rPr>
          <w:rFonts w:ascii="方正小标宋_GBK" w:eastAsia="方正小标宋_GBK" w:hAnsi="黑体" w:cs="黑体" w:hint="eastAsia"/>
          <w:bCs/>
          <w:kern w:val="1"/>
          <w:sz w:val="44"/>
          <w:szCs w:val="44"/>
        </w:rPr>
        <w:t>关于表彰2020年度全市文联（协会）</w:t>
      </w:r>
    </w:p>
    <w:p w:rsidR="00B608D7" w:rsidRPr="00B608D7" w:rsidRDefault="00B608D7" w:rsidP="00B608D7">
      <w:pPr>
        <w:spacing w:line="600" w:lineRule="exact"/>
        <w:jc w:val="center"/>
        <w:rPr>
          <w:rFonts w:ascii="方正小标宋_GBK" w:eastAsia="方正小标宋_GBK" w:hAnsi="黑体" w:cs="黑体"/>
          <w:bCs/>
          <w:kern w:val="1"/>
          <w:sz w:val="44"/>
          <w:szCs w:val="44"/>
        </w:rPr>
      </w:pPr>
      <w:r w:rsidRPr="00B608D7">
        <w:rPr>
          <w:rFonts w:ascii="方正小标宋_GBK" w:eastAsia="方正小标宋_GBK" w:hAnsi="黑体" w:cs="黑体" w:hint="eastAsia"/>
          <w:bCs/>
          <w:kern w:val="1"/>
          <w:sz w:val="44"/>
          <w:szCs w:val="44"/>
        </w:rPr>
        <w:t>先进单位、先进个人和优秀文艺家的决定</w:t>
      </w:r>
    </w:p>
    <w:p w:rsidR="00B608D7" w:rsidRDefault="00B608D7" w:rsidP="00B608D7">
      <w:pPr>
        <w:spacing w:line="600" w:lineRule="exact"/>
        <w:rPr>
          <w:kern w:val="1"/>
        </w:rPr>
      </w:pPr>
    </w:p>
    <w:p w:rsidR="00B608D7" w:rsidRPr="00B608D7" w:rsidRDefault="00B608D7" w:rsidP="00B608D7">
      <w:pPr>
        <w:spacing w:line="560" w:lineRule="exact"/>
        <w:rPr>
          <w:rFonts w:ascii="仿宋_GB2312" w:eastAsia="仿宋_GB2312" w:hAnsi="宋体" w:cs="宋体"/>
          <w:spacing w:val="4"/>
          <w:kern w:val="1"/>
          <w:sz w:val="32"/>
          <w:szCs w:val="32"/>
        </w:rPr>
      </w:pPr>
      <w:r w:rsidRPr="00B608D7">
        <w:rPr>
          <w:rFonts w:ascii="仿宋_GB2312" w:eastAsia="仿宋_GB2312" w:hAnsi="宋体" w:cs="宋体" w:hint="eastAsia"/>
          <w:spacing w:val="4"/>
          <w:kern w:val="1"/>
          <w:sz w:val="32"/>
          <w:szCs w:val="32"/>
        </w:rPr>
        <w:t>泰州医药高新区党工委宣传部，各市（区）文联、乡镇（街道）文联，市各行业（产业）文联、文艺家协会：</w:t>
      </w:r>
    </w:p>
    <w:p w:rsidR="00B608D7" w:rsidRPr="00B608D7" w:rsidRDefault="00B608D7" w:rsidP="00B608D7">
      <w:pPr>
        <w:spacing w:line="560" w:lineRule="exact"/>
        <w:ind w:firstLineChars="200" w:firstLine="640"/>
        <w:rPr>
          <w:rFonts w:ascii="仿宋_GB2312" w:eastAsia="仿宋_GB2312" w:hAnsi="宋体" w:cs="宋体"/>
          <w:sz w:val="32"/>
          <w:szCs w:val="32"/>
        </w:rPr>
      </w:pPr>
      <w:r w:rsidRPr="00B608D7">
        <w:rPr>
          <w:rFonts w:eastAsia="仿宋_GB2312" w:hint="eastAsia"/>
          <w:sz w:val="32"/>
          <w:szCs w:val="32"/>
        </w:rPr>
        <w:t>2020</w:t>
      </w:r>
      <w:r w:rsidRPr="00B608D7">
        <w:rPr>
          <w:rFonts w:ascii="仿宋_GB2312" w:eastAsia="仿宋_GB2312" w:hAnsi="宋体" w:cs="宋体" w:hint="eastAsia"/>
          <w:sz w:val="32"/>
          <w:szCs w:val="32"/>
        </w:rPr>
        <w:t>年,在市委、市政府的正确领导和市委宣传部的直接指导下，全市广大文艺工作者认真贯彻落</w:t>
      </w:r>
      <w:proofErr w:type="gramStart"/>
      <w:r w:rsidRPr="00B608D7">
        <w:rPr>
          <w:rFonts w:ascii="仿宋_GB2312" w:eastAsia="仿宋_GB2312" w:hAnsi="宋体" w:cs="宋体" w:hint="eastAsia"/>
          <w:sz w:val="32"/>
          <w:szCs w:val="32"/>
        </w:rPr>
        <w:t>实习近</w:t>
      </w:r>
      <w:proofErr w:type="gramEnd"/>
      <w:r w:rsidRPr="00B608D7">
        <w:rPr>
          <w:rFonts w:ascii="仿宋_GB2312" w:eastAsia="仿宋_GB2312" w:hAnsi="宋体" w:cs="宋体" w:hint="eastAsia"/>
          <w:sz w:val="32"/>
          <w:szCs w:val="32"/>
        </w:rPr>
        <w:t>平总书记系列重要讲话精神，着眼疫情防控大局，紧紧围绕市委、市政府工作中心，组织开展各类主题鲜明、形式多样的文艺活动，在文艺创作、人才培养、文艺惠民、文艺家协会规范化建设等方面取得了显著成绩，涌现出一批优秀文艺组织、优秀文艺工作者，在全国、全省相关展览大赛中取得了喜人成绩，为“坚决打赢疫情防控阻击战”和推动泰州文化建设高质量走在前列做作出了积极贡献。</w:t>
      </w:r>
    </w:p>
    <w:p w:rsidR="00B608D7" w:rsidRPr="00B608D7" w:rsidRDefault="00B608D7" w:rsidP="00B608D7">
      <w:pPr>
        <w:spacing w:line="560" w:lineRule="exact"/>
        <w:ind w:firstLine="672"/>
        <w:rPr>
          <w:rFonts w:ascii="仿宋_GB2312" w:eastAsia="仿宋_GB2312" w:hAnsi="宋体" w:cs="宋体"/>
          <w:sz w:val="32"/>
          <w:szCs w:val="32"/>
        </w:rPr>
      </w:pPr>
      <w:r w:rsidRPr="00B608D7">
        <w:rPr>
          <w:rFonts w:ascii="仿宋_GB2312" w:eastAsia="仿宋_GB2312" w:hAnsi="宋体" w:cs="宋体" w:hint="eastAsia"/>
          <w:sz w:val="32"/>
          <w:szCs w:val="32"/>
        </w:rPr>
        <w:t>为</w:t>
      </w:r>
      <w:r w:rsidRPr="00B608D7">
        <w:rPr>
          <w:rFonts w:ascii="仿宋_GB2312" w:eastAsia="仿宋_GB2312" w:hint="eastAsia"/>
          <w:sz w:val="32"/>
          <w:szCs w:val="32"/>
        </w:rPr>
        <w:t>深入学习贯彻习近平总书记视察江苏重要讲话精神和十九届五中全会精神，贯彻落实省委</w:t>
      </w:r>
      <w:proofErr w:type="gramStart"/>
      <w:r w:rsidRPr="00B608D7">
        <w:rPr>
          <w:rFonts w:ascii="仿宋_GB2312" w:eastAsia="仿宋_GB2312" w:hint="eastAsia"/>
          <w:sz w:val="32"/>
          <w:szCs w:val="32"/>
        </w:rPr>
        <w:t>娄</w:t>
      </w:r>
      <w:proofErr w:type="gramEnd"/>
      <w:r w:rsidRPr="00B608D7">
        <w:rPr>
          <w:rFonts w:ascii="仿宋_GB2312" w:eastAsia="仿宋_GB2312" w:hint="eastAsia"/>
          <w:sz w:val="32"/>
          <w:szCs w:val="32"/>
        </w:rPr>
        <w:t>勤俭书记在省第十次文代会、第九次作代会上的讲话精神和市委五届十一次全</w:t>
      </w:r>
      <w:r w:rsidRPr="00B608D7">
        <w:rPr>
          <w:rFonts w:ascii="仿宋_GB2312" w:eastAsia="仿宋_GB2312" w:hint="eastAsia"/>
          <w:sz w:val="32"/>
          <w:szCs w:val="32"/>
        </w:rPr>
        <w:lastRenderedPageBreak/>
        <w:t>会精神，</w:t>
      </w:r>
      <w:r w:rsidRPr="00B608D7">
        <w:rPr>
          <w:rFonts w:ascii="仿宋_GB2312" w:eastAsia="仿宋_GB2312" w:hAnsi="宋体" w:cs="宋体" w:hint="eastAsia"/>
          <w:sz w:val="32"/>
          <w:szCs w:val="32"/>
        </w:rPr>
        <w:t>进一步调动各级文联组织和广大文艺工作者的积极性、创造性，经研究，</w:t>
      </w:r>
      <w:r w:rsidRPr="00B608D7">
        <w:rPr>
          <w:rFonts w:ascii="仿宋_GB2312" w:eastAsia="仿宋_GB2312" w:hAnsi="宋体" w:cs="宋体" w:hint="eastAsia"/>
          <w:kern w:val="1"/>
          <w:sz w:val="32"/>
          <w:szCs w:val="32"/>
        </w:rPr>
        <w:t>决定对泰兴市文联</w:t>
      </w:r>
      <w:r w:rsidRPr="00B608D7">
        <w:rPr>
          <w:rFonts w:ascii="仿宋_GB2312" w:eastAsia="仿宋_GB2312" w:hAnsi="宋体" w:cs="宋体" w:hint="eastAsia"/>
          <w:sz w:val="32"/>
          <w:szCs w:val="32"/>
        </w:rPr>
        <w:t>等13个先进单位、王兴来等31名先进个人和乔默之等24名优秀文艺</w:t>
      </w:r>
      <w:proofErr w:type="gramStart"/>
      <w:r w:rsidRPr="00B608D7">
        <w:rPr>
          <w:rFonts w:ascii="仿宋_GB2312" w:eastAsia="仿宋_GB2312" w:hAnsi="宋体" w:cs="宋体" w:hint="eastAsia"/>
          <w:sz w:val="32"/>
          <w:szCs w:val="32"/>
        </w:rPr>
        <w:t>家予以</w:t>
      </w:r>
      <w:proofErr w:type="gramEnd"/>
      <w:r w:rsidRPr="00B608D7">
        <w:rPr>
          <w:rFonts w:ascii="仿宋_GB2312" w:eastAsia="仿宋_GB2312" w:hAnsi="宋体" w:cs="宋体" w:hint="eastAsia"/>
          <w:sz w:val="32"/>
          <w:szCs w:val="32"/>
        </w:rPr>
        <w:t>表彰（名单附后）。</w:t>
      </w:r>
    </w:p>
    <w:p w:rsidR="00B608D7" w:rsidRPr="00B608D7" w:rsidRDefault="00B608D7" w:rsidP="00B608D7">
      <w:pPr>
        <w:spacing w:line="560" w:lineRule="exact"/>
        <w:ind w:firstLineChars="200" w:firstLine="640"/>
        <w:rPr>
          <w:rFonts w:ascii="仿宋_GB2312" w:eastAsia="仿宋_GB2312" w:hAnsi="宋体" w:cs="宋体"/>
          <w:sz w:val="32"/>
          <w:szCs w:val="32"/>
        </w:rPr>
      </w:pPr>
      <w:r w:rsidRPr="00B608D7">
        <w:rPr>
          <w:rFonts w:ascii="仿宋_GB2312" w:eastAsia="仿宋_GB2312" w:hAnsi="宋体" w:cs="宋体" w:hint="eastAsia"/>
          <w:kern w:val="1"/>
          <w:sz w:val="32"/>
          <w:szCs w:val="32"/>
        </w:rPr>
        <w:t>希望受表彰的先进单位、先进个人和优秀文艺家，珍惜荣誉，戒骄戒躁，再创佳绩。全市各级文联组织和广大文艺工作者要</w:t>
      </w:r>
      <w:r w:rsidRPr="00B608D7">
        <w:rPr>
          <w:rFonts w:ascii="仿宋_GB2312" w:eastAsia="仿宋_GB2312" w:hAnsi="宋体" w:cs="宋体" w:hint="eastAsia"/>
          <w:sz w:val="32"/>
          <w:szCs w:val="32"/>
        </w:rPr>
        <w:t>进一步增强习近平总书记对江苏提出的“争当表率、争做示范、走在前列”新要求的责任感和使命感，以先进为榜样，立足本职，守正创新，为全力打造江苏高质量发展中部支点城市、奋力谱写高质量发展新篇章</w:t>
      </w:r>
      <w:proofErr w:type="gramStart"/>
      <w:r w:rsidRPr="00B608D7">
        <w:rPr>
          <w:rFonts w:ascii="仿宋_GB2312" w:eastAsia="仿宋_GB2312" w:hAnsi="宋体" w:cs="宋体" w:hint="eastAsia"/>
          <w:sz w:val="32"/>
          <w:szCs w:val="32"/>
        </w:rPr>
        <w:t>作出</w:t>
      </w:r>
      <w:proofErr w:type="gramEnd"/>
      <w:r w:rsidRPr="00B608D7">
        <w:rPr>
          <w:rFonts w:ascii="仿宋_GB2312" w:eastAsia="仿宋_GB2312" w:hAnsi="宋体" w:cs="宋体" w:hint="eastAsia"/>
          <w:sz w:val="32"/>
          <w:szCs w:val="32"/>
        </w:rPr>
        <w:t>新的贡献！</w:t>
      </w:r>
    </w:p>
    <w:p w:rsidR="00B608D7" w:rsidRPr="00B608D7" w:rsidRDefault="00B608D7" w:rsidP="00B608D7">
      <w:pPr>
        <w:spacing w:line="560" w:lineRule="exact"/>
        <w:ind w:firstLineChars="200" w:firstLine="640"/>
        <w:rPr>
          <w:rFonts w:ascii="仿宋_GB2312" w:eastAsia="仿宋_GB2312" w:hAnsi="宋体" w:cs="宋体"/>
          <w:sz w:val="32"/>
          <w:szCs w:val="32"/>
        </w:rPr>
      </w:pPr>
    </w:p>
    <w:p w:rsidR="00B608D7" w:rsidRPr="00B608D7" w:rsidRDefault="00B608D7" w:rsidP="00B608D7">
      <w:pPr>
        <w:spacing w:line="560" w:lineRule="exact"/>
        <w:ind w:firstLineChars="200" w:firstLine="640"/>
        <w:rPr>
          <w:rFonts w:ascii="仿宋_GB2312" w:eastAsia="仿宋_GB2312" w:hAnsi="宋体" w:cs="宋体"/>
          <w:sz w:val="32"/>
          <w:szCs w:val="32"/>
        </w:rPr>
      </w:pPr>
      <w:r w:rsidRPr="00B608D7">
        <w:rPr>
          <w:rFonts w:ascii="仿宋_GB2312" w:eastAsia="仿宋_GB2312" w:hAnsi="宋体" w:cs="宋体" w:hint="eastAsia"/>
          <w:sz w:val="32"/>
          <w:szCs w:val="32"/>
        </w:rPr>
        <w:t>附：2020年度全市文联（协会）先进单位、先进个人和优秀文艺家名单</w:t>
      </w:r>
    </w:p>
    <w:p w:rsidR="00B608D7" w:rsidRPr="00B608D7" w:rsidRDefault="00B608D7" w:rsidP="00B608D7">
      <w:pPr>
        <w:spacing w:line="560" w:lineRule="exact"/>
        <w:jc w:val="center"/>
        <w:rPr>
          <w:rFonts w:ascii="仿宋_GB2312" w:eastAsia="仿宋_GB2312" w:hAnsi="仿宋_GB2312"/>
          <w:kern w:val="1"/>
          <w:sz w:val="32"/>
          <w:szCs w:val="32"/>
        </w:rPr>
      </w:pPr>
      <w:r w:rsidRPr="00B608D7">
        <w:rPr>
          <w:rFonts w:ascii="仿宋_GB2312" w:eastAsia="仿宋_GB2312" w:hAnsi="仿宋_GB2312" w:hint="eastAsia"/>
          <w:kern w:val="1"/>
          <w:sz w:val="32"/>
          <w:szCs w:val="32"/>
        </w:rPr>
        <w:t xml:space="preserve">                  </w:t>
      </w:r>
    </w:p>
    <w:p w:rsidR="00B608D7" w:rsidRPr="00B608D7" w:rsidRDefault="00B608D7" w:rsidP="00B608D7">
      <w:pPr>
        <w:spacing w:line="560" w:lineRule="exact"/>
        <w:jc w:val="center"/>
        <w:rPr>
          <w:rFonts w:ascii="仿宋_GB2312" w:eastAsia="仿宋_GB2312" w:hAnsi="仿宋_GB2312"/>
          <w:kern w:val="1"/>
          <w:sz w:val="32"/>
          <w:szCs w:val="32"/>
        </w:rPr>
      </w:pPr>
    </w:p>
    <w:p w:rsidR="00B608D7" w:rsidRPr="00B608D7" w:rsidRDefault="00B608D7" w:rsidP="00B608D7">
      <w:pPr>
        <w:spacing w:line="560" w:lineRule="exact"/>
        <w:jc w:val="center"/>
        <w:rPr>
          <w:rFonts w:ascii="仿宋_GB2312" w:eastAsia="仿宋_GB2312" w:hAnsi="宋体" w:cs="宋体"/>
          <w:kern w:val="1"/>
          <w:sz w:val="32"/>
          <w:szCs w:val="32"/>
        </w:rPr>
      </w:pPr>
      <w:r w:rsidRPr="00B608D7">
        <w:rPr>
          <w:rFonts w:ascii="仿宋_GB2312" w:eastAsia="仿宋_GB2312" w:hAnsi="仿宋_GB2312" w:hint="eastAsia"/>
          <w:kern w:val="1"/>
          <w:sz w:val="32"/>
          <w:szCs w:val="32"/>
        </w:rPr>
        <w:t xml:space="preserve">                   </w:t>
      </w:r>
      <w:r w:rsidRPr="00B608D7">
        <w:rPr>
          <w:rFonts w:ascii="仿宋_GB2312" w:eastAsia="仿宋_GB2312" w:hAnsi="宋体" w:cs="宋体" w:hint="eastAsia"/>
          <w:kern w:val="1"/>
          <w:sz w:val="32"/>
          <w:szCs w:val="32"/>
        </w:rPr>
        <w:t xml:space="preserve"> 泰州市文学艺术界联合会</w:t>
      </w:r>
    </w:p>
    <w:p w:rsidR="00B608D7" w:rsidRPr="00B608D7" w:rsidRDefault="00B608D7" w:rsidP="00B608D7">
      <w:pPr>
        <w:spacing w:line="560" w:lineRule="exact"/>
        <w:ind w:right="320"/>
        <w:jc w:val="center"/>
        <w:rPr>
          <w:rFonts w:ascii="仿宋_GB2312" w:eastAsia="仿宋_GB2312" w:hAnsi="宋体" w:cs="宋体"/>
          <w:kern w:val="1"/>
          <w:sz w:val="32"/>
          <w:szCs w:val="32"/>
        </w:rPr>
      </w:pPr>
      <w:r w:rsidRPr="00B608D7">
        <w:rPr>
          <w:rFonts w:ascii="仿宋_GB2312" w:eastAsia="仿宋_GB2312" w:hAnsi="宋体" w:cs="宋体" w:hint="eastAsia"/>
          <w:kern w:val="1"/>
          <w:sz w:val="32"/>
          <w:szCs w:val="32"/>
        </w:rPr>
        <w:t xml:space="preserve">                     </w:t>
      </w:r>
      <w:r w:rsidRPr="00B608D7">
        <w:rPr>
          <w:rFonts w:eastAsia="仿宋_GB2312" w:hint="eastAsia"/>
          <w:sz w:val="32"/>
          <w:szCs w:val="32"/>
        </w:rPr>
        <w:t xml:space="preserve"> 202</w:t>
      </w:r>
      <w:r w:rsidR="00331073">
        <w:rPr>
          <w:rFonts w:eastAsia="仿宋_GB2312" w:hint="eastAsia"/>
          <w:sz w:val="32"/>
          <w:szCs w:val="32"/>
        </w:rPr>
        <w:t>1</w:t>
      </w:r>
      <w:r w:rsidRPr="00B608D7">
        <w:rPr>
          <w:rFonts w:ascii="仿宋_GB2312" w:eastAsia="仿宋_GB2312" w:hAnsi="宋体" w:cs="宋体" w:hint="eastAsia"/>
          <w:kern w:val="1"/>
          <w:sz w:val="32"/>
          <w:szCs w:val="32"/>
        </w:rPr>
        <w:t>年</w:t>
      </w:r>
      <w:r w:rsidRPr="00B608D7">
        <w:rPr>
          <w:rFonts w:eastAsia="仿宋_GB2312" w:hint="eastAsia"/>
          <w:sz w:val="32"/>
          <w:szCs w:val="32"/>
        </w:rPr>
        <w:t>1</w:t>
      </w:r>
      <w:r w:rsidRPr="00B608D7">
        <w:rPr>
          <w:rFonts w:ascii="仿宋_GB2312" w:eastAsia="仿宋_GB2312" w:hAnsi="宋体" w:cs="宋体" w:hint="eastAsia"/>
          <w:kern w:val="1"/>
          <w:sz w:val="32"/>
          <w:szCs w:val="32"/>
        </w:rPr>
        <w:t>月</w:t>
      </w:r>
      <w:r w:rsidRPr="00B608D7">
        <w:rPr>
          <w:rFonts w:eastAsia="仿宋_GB2312" w:hint="eastAsia"/>
          <w:sz w:val="32"/>
          <w:szCs w:val="32"/>
        </w:rPr>
        <w:t>4</w:t>
      </w:r>
      <w:r w:rsidRPr="00B608D7">
        <w:rPr>
          <w:rFonts w:ascii="仿宋_GB2312" w:eastAsia="仿宋_GB2312" w:hAnsi="宋体" w:cs="宋体" w:hint="eastAsia"/>
          <w:kern w:val="1"/>
          <w:sz w:val="32"/>
          <w:szCs w:val="32"/>
        </w:rPr>
        <w:t>日</w:t>
      </w:r>
    </w:p>
    <w:p w:rsidR="00B608D7" w:rsidRPr="00B608D7" w:rsidRDefault="00B608D7" w:rsidP="00B608D7">
      <w:pPr>
        <w:spacing w:line="560" w:lineRule="exact"/>
        <w:jc w:val="left"/>
        <w:rPr>
          <w:rFonts w:ascii="仿宋_GB2312" w:eastAsia="仿宋_GB2312" w:hAnsi="仿宋_GB2312" w:cs="仿宋_GB2312"/>
          <w:bCs/>
          <w:kern w:val="1"/>
          <w:sz w:val="32"/>
          <w:szCs w:val="32"/>
        </w:rPr>
      </w:pPr>
    </w:p>
    <w:p w:rsidR="00B608D7" w:rsidRPr="00B608D7" w:rsidRDefault="00B608D7" w:rsidP="00B608D7">
      <w:pPr>
        <w:spacing w:line="560" w:lineRule="exact"/>
        <w:jc w:val="left"/>
        <w:rPr>
          <w:rFonts w:ascii="仿宋_GB2312" w:eastAsia="仿宋_GB2312" w:hAnsi="仿宋_GB2312" w:cs="仿宋_GB2312"/>
          <w:bCs/>
          <w:kern w:val="1"/>
          <w:sz w:val="32"/>
          <w:szCs w:val="32"/>
        </w:rPr>
      </w:pPr>
    </w:p>
    <w:p w:rsidR="00B608D7" w:rsidRPr="00B608D7" w:rsidRDefault="00B608D7" w:rsidP="00B608D7">
      <w:pPr>
        <w:spacing w:line="560" w:lineRule="exact"/>
        <w:jc w:val="left"/>
        <w:rPr>
          <w:rFonts w:ascii="仿宋_GB2312" w:eastAsia="仿宋_GB2312" w:hAnsi="仿宋_GB2312" w:cs="仿宋_GB2312"/>
          <w:bCs/>
          <w:kern w:val="1"/>
          <w:sz w:val="32"/>
          <w:szCs w:val="32"/>
        </w:rPr>
      </w:pPr>
    </w:p>
    <w:p w:rsidR="00B608D7" w:rsidRPr="00B608D7" w:rsidRDefault="00B608D7" w:rsidP="00B608D7">
      <w:pPr>
        <w:spacing w:line="560" w:lineRule="exact"/>
        <w:jc w:val="left"/>
        <w:rPr>
          <w:rFonts w:ascii="仿宋_GB2312" w:eastAsia="仿宋_GB2312" w:hAnsi="仿宋_GB2312" w:cs="仿宋_GB2312"/>
          <w:bCs/>
          <w:kern w:val="1"/>
          <w:sz w:val="32"/>
          <w:szCs w:val="32"/>
        </w:rPr>
      </w:pPr>
    </w:p>
    <w:p w:rsidR="00B608D7" w:rsidRPr="00B608D7" w:rsidRDefault="00B608D7" w:rsidP="00B608D7">
      <w:pPr>
        <w:spacing w:line="560" w:lineRule="exact"/>
        <w:jc w:val="left"/>
        <w:rPr>
          <w:rFonts w:ascii="仿宋_GB2312" w:eastAsia="仿宋_GB2312" w:hAnsi="仿宋_GB2312" w:cs="仿宋_GB2312"/>
          <w:bCs/>
          <w:kern w:val="1"/>
          <w:sz w:val="32"/>
          <w:szCs w:val="32"/>
        </w:rPr>
      </w:pPr>
    </w:p>
    <w:p w:rsidR="00B608D7" w:rsidRDefault="00B608D7" w:rsidP="00B608D7">
      <w:pPr>
        <w:spacing w:line="560" w:lineRule="exact"/>
        <w:jc w:val="left"/>
        <w:rPr>
          <w:rFonts w:ascii="仿宋_GB2312" w:eastAsia="仿宋_GB2312" w:hAnsi="仿宋_GB2312" w:cs="仿宋_GB2312"/>
          <w:bCs/>
          <w:kern w:val="1"/>
          <w:sz w:val="32"/>
          <w:szCs w:val="32"/>
        </w:rPr>
      </w:pPr>
    </w:p>
    <w:p w:rsidR="00B608D7" w:rsidRPr="00B608D7" w:rsidRDefault="00B608D7" w:rsidP="00B608D7">
      <w:pPr>
        <w:spacing w:line="560" w:lineRule="exact"/>
        <w:jc w:val="left"/>
        <w:rPr>
          <w:rFonts w:ascii="仿宋_GB2312" w:eastAsia="仿宋_GB2312" w:hAnsi="仿宋_GB2312" w:cs="仿宋_GB2312"/>
          <w:bCs/>
          <w:kern w:val="1"/>
          <w:sz w:val="32"/>
          <w:szCs w:val="32"/>
        </w:rPr>
      </w:pPr>
    </w:p>
    <w:p w:rsidR="00B608D7" w:rsidRPr="00B608D7" w:rsidRDefault="00B608D7" w:rsidP="00B608D7">
      <w:pPr>
        <w:spacing w:line="560" w:lineRule="exact"/>
        <w:jc w:val="left"/>
        <w:rPr>
          <w:rFonts w:ascii="黑体" w:eastAsia="黑体" w:hAnsi="黑体" w:cs="宋体"/>
          <w:bCs/>
          <w:kern w:val="1"/>
          <w:sz w:val="32"/>
          <w:szCs w:val="32"/>
        </w:rPr>
      </w:pPr>
      <w:r w:rsidRPr="00B608D7">
        <w:rPr>
          <w:rFonts w:ascii="黑体" w:eastAsia="黑体" w:hAnsi="黑体" w:cs="宋体" w:hint="eastAsia"/>
          <w:bCs/>
          <w:kern w:val="1"/>
          <w:sz w:val="32"/>
          <w:szCs w:val="32"/>
        </w:rPr>
        <w:lastRenderedPageBreak/>
        <w:t>附件：</w:t>
      </w:r>
    </w:p>
    <w:p w:rsidR="00B608D7" w:rsidRPr="00B608D7" w:rsidRDefault="00B608D7" w:rsidP="00B608D7">
      <w:pPr>
        <w:spacing w:line="560" w:lineRule="exact"/>
        <w:jc w:val="center"/>
        <w:rPr>
          <w:rFonts w:ascii="仿宋_GB2312" w:eastAsia="仿宋_GB2312" w:hAnsi="方正小标宋_GBK" w:cs="方正小标宋_GBK"/>
          <w:sz w:val="32"/>
          <w:szCs w:val="32"/>
        </w:rPr>
      </w:pPr>
    </w:p>
    <w:p w:rsidR="00B608D7" w:rsidRPr="00B608D7" w:rsidRDefault="00B608D7" w:rsidP="00B608D7">
      <w:pPr>
        <w:spacing w:line="560" w:lineRule="exact"/>
        <w:jc w:val="center"/>
        <w:rPr>
          <w:rFonts w:ascii="方正小标宋_GBK" w:eastAsia="方正小标宋_GBK" w:hAnsi="宋体" w:cs="宋体"/>
          <w:bCs/>
          <w:sz w:val="44"/>
          <w:szCs w:val="44"/>
        </w:rPr>
      </w:pPr>
      <w:r w:rsidRPr="00B608D7">
        <w:rPr>
          <w:rFonts w:ascii="方正小标宋_GBK" w:eastAsia="方正小标宋_GBK" w:hAnsi="宋体" w:cs="宋体" w:hint="eastAsia"/>
          <w:bCs/>
          <w:sz w:val="44"/>
          <w:szCs w:val="44"/>
        </w:rPr>
        <w:t>2020年度全市文联（协会）</w:t>
      </w:r>
    </w:p>
    <w:p w:rsidR="00B608D7" w:rsidRPr="00B608D7" w:rsidRDefault="00B608D7" w:rsidP="00B608D7">
      <w:pPr>
        <w:spacing w:line="560" w:lineRule="exact"/>
        <w:jc w:val="center"/>
        <w:rPr>
          <w:rFonts w:ascii="方正小标宋_GBK" w:eastAsia="方正小标宋_GBK" w:hAnsi="宋体" w:cs="宋体"/>
          <w:bCs/>
          <w:sz w:val="44"/>
          <w:szCs w:val="44"/>
        </w:rPr>
      </w:pPr>
      <w:r w:rsidRPr="00B608D7">
        <w:rPr>
          <w:rFonts w:ascii="方正小标宋_GBK" w:eastAsia="方正小标宋_GBK" w:hAnsi="宋体" w:cs="宋体" w:hint="eastAsia"/>
          <w:bCs/>
          <w:sz w:val="44"/>
          <w:szCs w:val="44"/>
        </w:rPr>
        <w:t>先进单位、先进个人和优秀文艺家名单</w:t>
      </w:r>
    </w:p>
    <w:p w:rsidR="00B608D7" w:rsidRPr="00B608D7" w:rsidRDefault="00B608D7" w:rsidP="00B608D7">
      <w:pPr>
        <w:spacing w:line="560" w:lineRule="exact"/>
        <w:rPr>
          <w:rFonts w:ascii="仿宋_GB2312" w:eastAsia="仿宋_GB2312" w:hAnsi="黑体" w:cs="黑体"/>
          <w:sz w:val="32"/>
          <w:szCs w:val="32"/>
        </w:rPr>
      </w:pPr>
    </w:p>
    <w:p w:rsidR="00B608D7" w:rsidRPr="00B608D7" w:rsidRDefault="00B608D7" w:rsidP="00B608D7">
      <w:pPr>
        <w:numPr>
          <w:ilvl w:val="0"/>
          <w:numId w:val="1"/>
        </w:numPr>
        <w:spacing w:line="560" w:lineRule="exact"/>
        <w:rPr>
          <w:rFonts w:ascii="黑体" w:eastAsia="黑体" w:hAnsi="黑体" w:cs="宋体"/>
          <w:bCs/>
          <w:sz w:val="32"/>
          <w:szCs w:val="32"/>
        </w:rPr>
      </w:pPr>
      <w:r w:rsidRPr="00B608D7">
        <w:rPr>
          <w:rFonts w:ascii="黑体" w:eastAsia="黑体" w:hAnsi="黑体" w:cs="宋体" w:hint="eastAsia"/>
          <w:bCs/>
          <w:sz w:val="32"/>
          <w:szCs w:val="32"/>
        </w:rPr>
        <w:t>先进单位</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泰兴市文联</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姜堰区文联</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高港区文联</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泰州市美术家协会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泰州市摄影家协会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泰州市音乐家协会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泰州市梅兰芳研究会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泰州市文艺评论家协会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泰州市陈德林淮剧流派艺术研究会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泰州市民俗摄影协会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泰州市花鸟画研究会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泰州市南社文化促进会</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 xml:space="preserve">泰兴市诗词楹联协会 </w:t>
      </w:r>
    </w:p>
    <w:p w:rsidR="00B608D7" w:rsidRPr="00B608D7" w:rsidRDefault="00B608D7" w:rsidP="00B608D7">
      <w:pPr>
        <w:numPr>
          <w:ilvl w:val="0"/>
          <w:numId w:val="1"/>
        </w:numPr>
        <w:spacing w:line="560" w:lineRule="exact"/>
        <w:rPr>
          <w:rFonts w:ascii="黑体" w:eastAsia="黑体" w:hAnsi="黑体" w:cs="宋体"/>
          <w:bCs/>
          <w:sz w:val="32"/>
          <w:szCs w:val="32"/>
        </w:rPr>
      </w:pPr>
      <w:r w:rsidRPr="00B608D7">
        <w:rPr>
          <w:rFonts w:ascii="黑体" w:eastAsia="黑体" w:hAnsi="黑体" w:cs="宋体" w:hint="eastAsia"/>
          <w:bCs/>
          <w:sz w:val="32"/>
          <w:szCs w:val="32"/>
        </w:rPr>
        <w:t>先进个人</w:t>
      </w:r>
    </w:p>
    <w:p w:rsidR="00B608D7" w:rsidRPr="00B608D7" w:rsidRDefault="00B608D7" w:rsidP="00B608D7">
      <w:pPr>
        <w:pStyle w:val="2"/>
        <w:spacing w:line="560" w:lineRule="exact"/>
        <w:ind w:firstLineChars="0" w:firstLine="0"/>
        <w:rPr>
          <w:rFonts w:ascii="仿宋_GB2312" w:eastAsia="仿宋_GB2312" w:hAnsi="宋体" w:cs="宋体"/>
          <w:sz w:val="32"/>
          <w:szCs w:val="32"/>
        </w:rPr>
      </w:pPr>
      <w:r w:rsidRPr="00B608D7">
        <w:rPr>
          <w:rFonts w:ascii="仿宋_GB2312" w:eastAsia="仿宋_GB2312" w:hAnsi="宋体" w:cs="宋体" w:hint="eastAsia"/>
          <w:sz w:val="32"/>
          <w:szCs w:val="32"/>
        </w:rPr>
        <w:t xml:space="preserve">王兴来   毛一帆   毛国权  毛鸿懿   吉  </w:t>
      </w:r>
      <w:proofErr w:type="gramStart"/>
      <w:r w:rsidRPr="00B608D7">
        <w:rPr>
          <w:rFonts w:ascii="仿宋_GB2312" w:eastAsia="仿宋_GB2312" w:hAnsi="宋体" w:cs="宋体" w:hint="eastAsia"/>
          <w:sz w:val="32"/>
          <w:szCs w:val="32"/>
        </w:rPr>
        <w:t>彬</w:t>
      </w:r>
      <w:proofErr w:type="gramEnd"/>
      <w:r w:rsidRPr="00B608D7">
        <w:rPr>
          <w:rFonts w:ascii="仿宋_GB2312" w:eastAsia="仿宋_GB2312" w:hAnsi="宋体" w:cs="宋体" w:hint="eastAsia"/>
          <w:sz w:val="32"/>
          <w:szCs w:val="32"/>
        </w:rPr>
        <w:t xml:space="preserve">    朱新忠</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 xml:space="preserve">华星明   </w:t>
      </w:r>
      <w:proofErr w:type="gramStart"/>
      <w:r w:rsidRPr="00B608D7">
        <w:rPr>
          <w:rFonts w:ascii="仿宋_GB2312" w:eastAsia="仿宋_GB2312" w:hAnsi="宋体" w:cs="宋体" w:hint="eastAsia"/>
          <w:sz w:val="32"/>
          <w:szCs w:val="32"/>
        </w:rPr>
        <w:t>刘宝选</w:t>
      </w:r>
      <w:proofErr w:type="gramEnd"/>
      <w:r w:rsidRPr="00B608D7">
        <w:rPr>
          <w:rFonts w:ascii="仿宋_GB2312" w:eastAsia="仿宋_GB2312" w:hAnsi="宋体" w:cs="宋体" w:hint="eastAsia"/>
          <w:sz w:val="32"/>
          <w:szCs w:val="32"/>
        </w:rPr>
        <w:t xml:space="preserve">   刘满华  </w:t>
      </w:r>
      <w:proofErr w:type="gramStart"/>
      <w:r w:rsidRPr="00B608D7">
        <w:rPr>
          <w:rFonts w:ascii="仿宋_GB2312" w:eastAsia="仿宋_GB2312" w:hAnsi="宋体" w:cs="宋体" w:hint="eastAsia"/>
          <w:sz w:val="32"/>
          <w:szCs w:val="32"/>
        </w:rPr>
        <w:t>严尔碧</w:t>
      </w:r>
      <w:proofErr w:type="gramEnd"/>
      <w:r w:rsidRPr="00B608D7">
        <w:rPr>
          <w:rFonts w:ascii="仿宋_GB2312" w:eastAsia="仿宋_GB2312" w:hAnsi="宋体" w:cs="宋体" w:hint="eastAsia"/>
          <w:sz w:val="32"/>
          <w:szCs w:val="32"/>
        </w:rPr>
        <w:t xml:space="preserve">   杨  政    李加虎</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 xml:space="preserve">李贵东   沈  萍   张卫忠  张晓晴   </w:t>
      </w:r>
      <w:proofErr w:type="gramStart"/>
      <w:r w:rsidRPr="00B608D7">
        <w:rPr>
          <w:rFonts w:ascii="仿宋_GB2312" w:eastAsia="仿宋_GB2312" w:hAnsi="宋体" w:cs="宋体" w:hint="eastAsia"/>
          <w:sz w:val="32"/>
          <w:szCs w:val="32"/>
        </w:rPr>
        <w:t>张海杰</w:t>
      </w:r>
      <w:proofErr w:type="gramEnd"/>
      <w:r w:rsidRPr="00B608D7">
        <w:rPr>
          <w:rFonts w:ascii="仿宋_GB2312" w:eastAsia="仿宋_GB2312" w:hAnsi="宋体" w:cs="宋体" w:hint="eastAsia"/>
          <w:sz w:val="32"/>
          <w:szCs w:val="32"/>
        </w:rPr>
        <w:t xml:space="preserve">    陈  伟</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陈  进   陈学文   陈  敏</w:t>
      </w:r>
      <w:proofErr w:type="gramStart"/>
      <w:r w:rsidRPr="00B608D7">
        <w:rPr>
          <w:rFonts w:ascii="仿宋_GB2312" w:eastAsia="仿宋_GB2312" w:hAnsi="宋体" w:cs="宋体" w:hint="eastAsia"/>
          <w:sz w:val="32"/>
          <w:szCs w:val="32"/>
        </w:rPr>
        <w:t xml:space="preserve">  林  林</w:t>
      </w:r>
      <w:proofErr w:type="gramEnd"/>
      <w:r w:rsidRPr="00B608D7">
        <w:rPr>
          <w:rFonts w:ascii="仿宋_GB2312" w:eastAsia="仿宋_GB2312" w:hAnsi="宋体" w:cs="宋体" w:hint="eastAsia"/>
          <w:sz w:val="32"/>
          <w:szCs w:val="32"/>
        </w:rPr>
        <w:t xml:space="preserve">   袁桂宏    徐  义 </w:t>
      </w:r>
    </w:p>
    <w:p w:rsidR="00B608D7" w:rsidRPr="00B608D7" w:rsidRDefault="00B608D7" w:rsidP="00B608D7">
      <w:pPr>
        <w:spacing w:line="560" w:lineRule="exact"/>
        <w:rPr>
          <w:rFonts w:ascii="仿宋_GB2312" w:eastAsia="仿宋_GB2312" w:hAnsi="宋体" w:cs="宋体"/>
          <w:sz w:val="32"/>
          <w:szCs w:val="32"/>
        </w:rPr>
      </w:pPr>
      <w:proofErr w:type="gramStart"/>
      <w:r w:rsidRPr="00B608D7">
        <w:rPr>
          <w:rFonts w:ascii="仿宋_GB2312" w:eastAsia="仿宋_GB2312" w:hAnsi="宋体" w:cs="宋体" w:hint="eastAsia"/>
          <w:sz w:val="32"/>
          <w:szCs w:val="32"/>
        </w:rPr>
        <w:lastRenderedPageBreak/>
        <w:t>殷</w:t>
      </w:r>
      <w:proofErr w:type="gramEnd"/>
      <w:r w:rsidRPr="00B608D7">
        <w:rPr>
          <w:rFonts w:ascii="仿宋_GB2312" w:eastAsia="仿宋_GB2312" w:hAnsi="宋体" w:cs="宋体" w:hint="eastAsia"/>
          <w:sz w:val="32"/>
          <w:szCs w:val="32"/>
        </w:rPr>
        <w:t xml:space="preserve">  </w:t>
      </w:r>
      <w:proofErr w:type="gramStart"/>
      <w:r w:rsidRPr="00B608D7">
        <w:rPr>
          <w:rFonts w:ascii="仿宋_GB2312" w:eastAsia="仿宋_GB2312" w:hAnsi="宋体" w:cs="宋体" w:hint="eastAsia"/>
          <w:sz w:val="32"/>
          <w:szCs w:val="32"/>
        </w:rPr>
        <w:t>凯</w:t>
      </w:r>
      <w:proofErr w:type="gramEnd"/>
      <w:r w:rsidRPr="00B608D7">
        <w:rPr>
          <w:rFonts w:ascii="仿宋_GB2312" w:eastAsia="仿宋_GB2312" w:hAnsi="宋体" w:cs="宋体" w:hint="eastAsia"/>
          <w:sz w:val="32"/>
          <w:szCs w:val="32"/>
        </w:rPr>
        <w:t xml:space="preserve">   </w:t>
      </w:r>
      <w:proofErr w:type="gramStart"/>
      <w:r w:rsidRPr="00B608D7">
        <w:rPr>
          <w:rFonts w:ascii="仿宋_GB2312" w:eastAsia="仿宋_GB2312" w:hAnsi="宋体" w:cs="宋体" w:hint="eastAsia"/>
          <w:sz w:val="32"/>
          <w:szCs w:val="32"/>
        </w:rPr>
        <w:t>陶金</w:t>
      </w:r>
      <w:proofErr w:type="gramEnd"/>
      <w:r w:rsidRPr="00B608D7">
        <w:rPr>
          <w:rFonts w:ascii="仿宋_GB2312" w:eastAsia="仿宋_GB2312" w:hAnsi="宋体" w:cs="宋体" w:hint="eastAsia"/>
          <w:sz w:val="32"/>
          <w:szCs w:val="32"/>
        </w:rPr>
        <w:t xml:space="preserve">华   韩亦然   </w:t>
      </w:r>
      <w:proofErr w:type="gramStart"/>
      <w:r w:rsidRPr="00B608D7">
        <w:rPr>
          <w:rFonts w:ascii="仿宋_GB2312" w:eastAsia="仿宋_GB2312" w:hAnsi="宋体" w:cs="宋体" w:hint="eastAsia"/>
          <w:sz w:val="32"/>
          <w:szCs w:val="32"/>
        </w:rPr>
        <w:t>窦</w:t>
      </w:r>
      <w:proofErr w:type="gramEnd"/>
      <w:r w:rsidRPr="00B608D7">
        <w:rPr>
          <w:rFonts w:ascii="仿宋_GB2312" w:eastAsia="仿宋_GB2312" w:hAnsi="宋体" w:cs="宋体" w:hint="eastAsia"/>
          <w:sz w:val="32"/>
          <w:szCs w:val="32"/>
        </w:rPr>
        <w:t xml:space="preserve">争光  谭步权   樊小华戴中明    </w:t>
      </w:r>
    </w:p>
    <w:p w:rsidR="00B608D7" w:rsidRPr="00B608D7" w:rsidRDefault="00B608D7" w:rsidP="00B608D7">
      <w:pPr>
        <w:spacing w:line="560" w:lineRule="exact"/>
        <w:rPr>
          <w:rFonts w:ascii="黑体" w:eastAsia="黑体" w:hAnsi="黑体" w:cs="宋体"/>
          <w:bCs/>
          <w:sz w:val="32"/>
          <w:szCs w:val="32"/>
        </w:rPr>
      </w:pPr>
      <w:r w:rsidRPr="00B608D7">
        <w:rPr>
          <w:rFonts w:ascii="黑体" w:eastAsia="黑体" w:hAnsi="黑体" w:cs="宋体" w:hint="eastAsia"/>
          <w:bCs/>
          <w:sz w:val="32"/>
          <w:szCs w:val="32"/>
        </w:rPr>
        <w:t>三、优秀文艺家</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乔默之   刘文</w:t>
      </w:r>
      <w:proofErr w:type="gramStart"/>
      <w:r w:rsidRPr="00B608D7">
        <w:rPr>
          <w:rFonts w:ascii="仿宋_GB2312" w:eastAsia="仿宋_GB2312" w:hAnsi="宋体" w:cs="宋体" w:hint="eastAsia"/>
          <w:sz w:val="32"/>
          <w:szCs w:val="32"/>
        </w:rPr>
        <w:t>文</w:t>
      </w:r>
      <w:proofErr w:type="gramEnd"/>
      <w:r w:rsidRPr="00B608D7">
        <w:rPr>
          <w:rFonts w:ascii="仿宋_GB2312" w:eastAsia="仿宋_GB2312" w:hAnsi="宋体" w:cs="宋体" w:hint="eastAsia"/>
          <w:sz w:val="32"/>
          <w:szCs w:val="32"/>
        </w:rPr>
        <w:t xml:space="preserve">   刘金良   杨  明   李  俊   李颖琦</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 xml:space="preserve">吴新林   何雨生   </w:t>
      </w:r>
      <w:proofErr w:type="gramStart"/>
      <w:r w:rsidRPr="00B608D7">
        <w:rPr>
          <w:rFonts w:ascii="仿宋_GB2312" w:eastAsia="仿宋_GB2312" w:hAnsi="宋体" w:cs="宋体" w:hint="eastAsia"/>
          <w:sz w:val="32"/>
          <w:szCs w:val="32"/>
        </w:rPr>
        <w:t>余宁台</w:t>
      </w:r>
      <w:proofErr w:type="gramEnd"/>
      <w:r w:rsidRPr="00B608D7">
        <w:rPr>
          <w:rFonts w:ascii="仿宋_GB2312" w:eastAsia="仿宋_GB2312" w:hAnsi="宋体" w:cs="宋体" w:hint="eastAsia"/>
          <w:sz w:val="32"/>
          <w:szCs w:val="32"/>
        </w:rPr>
        <w:t xml:space="preserve">   沈小兵   </w:t>
      </w:r>
      <w:proofErr w:type="gramStart"/>
      <w:r w:rsidRPr="00B608D7">
        <w:rPr>
          <w:rFonts w:ascii="仿宋_GB2312" w:eastAsia="仿宋_GB2312" w:hAnsi="宋体" w:cs="宋体" w:hint="eastAsia"/>
          <w:sz w:val="32"/>
          <w:szCs w:val="32"/>
        </w:rPr>
        <w:t>柏赞东   冒乃</w:t>
      </w:r>
      <w:proofErr w:type="gramEnd"/>
      <w:r w:rsidRPr="00B608D7">
        <w:rPr>
          <w:rFonts w:ascii="仿宋_GB2312" w:eastAsia="仿宋_GB2312" w:hAnsi="宋体" w:cs="宋体" w:hint="eastAsia"/>
          <w:sz w:val="32"/>
          <w:szCs w:val="32"/>
        </w:rPr>
        <w:t xml:space="preserve">新 </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秦</w:t>
      </w:r>
      <w:r>
        <w:rPr>
          <w:rFonts w:ascii="仿宋_GB2312" w:eastAsia="仿宋_GB2312" w:hAnsi="宋体" w:cs="宋体" w:hint="eastAsia"/>
          <w:sz w:val="32"/>
          <w:szCs w:val="32"/>
        </w:rPr>
        <w:t xml:space="preserve"> </w:t>
      </w:r>
      <w:r w:rsidRPr="00B608D7">
        <w:rPr>
          <w:rFonts w:ascii="仿宋_GB2312" w:eastAsia="仿宋_GB2312" w:hAnsi="宋体" w:cs="宋体" w:hint="eastAsia"/>
          <w:sz w:val="32"/>
          <w:szCs w:val="32"/>
        </w:rPr>
        <w:t xml:space="preserve"> 宾</w:t>
      </w:r>
      <w:r>
        <w:rPr>
          <w:rFonts w:ascii="仿宋_GB2312" w:eastAsia="仿宋_GB2312" w:hAnsi="宋体" w:cs="宋体" w:hint="eastAsia"/>
          <w:sz w:val="32"/>
          <w:szCs w:val="32"/>
        </w:rPr>
        <w:t xml:space="preserve">  </w:t>
      </w:r>
      <w:r w:rsidRPr="00B608D7">
        <w:rPr>
          <w:rFonts w:ascii="仿宋_GB2312" w:eastAsia="仿宋_GB2312" w:hAnsi="宋体" w:cs="宋体" w:hint="eastAsia"/>
          <w:sz w:val="32"/>
          <w:szCs w:val="32"/>
        </w:rPr>
        <w:t xml:space="preserve"> 钱建华   钱新明   徐少苹   殷剑钢   高秀春</w:t>
      </w:r>
    </w:p>
    <w:p w:rsidR="00B608D7" w:rsidRPr="00B608D7" w:rsidRDefault="00B608D7" w:rsidP="00B608D7">
      <w:pPr>
        <w:spacing w:line="560" w:lineRule="exact"/>
        <w:rPr>
          <w:rFonts w:ascii="仿宋_GB2312" w:eastAsia="仿宋_GB2312" w:hAnsi="宋体" w:cs="宋体"/>
          <w:sz w:val="32"/>
          <w:szCs w:val="32"/>
        </w:rPr>
      </w:pPr>
      <w:r w:rsidRPr="00B608D7">
        <w:rPr>
          <w:rFonts w:ascii="仿宋_GB2312" w:eastAsia="仿宋_GB2312" w:hAnsi="宋体" w:cs="宋体" w:hint="eastAsia"/>
          <w:sz w:val="32"/>
          <w:szCs w:val="32"/>
        </w:rPr>
        <w:t xml:space="preserve">唐应淦   黄  </w:t>
      </w:r>
      <w:proofErr w:type="gramStart"/>
      <w:r w:rsidRPr="00B608D7">
        <w:rPr>
          <w:rFonts w:ascii="仿宋_GB2312" w:eastAsia="仿宋_GB2312" w:hAnsi="宋体" w:cs="宋体" w:hint="eastAsia"/>
          <w:sz w:val="32"/>
          <w:szCs w:val="32"/>
        </w:rPr>
        <w:t>鑫</w:t>
      </w:r>
      <w:proofErr w:type="gramEnd"/>
      <w:r w:rsidRPr="00B608D7">
        <w:rPr>
          <w:rFonts w:ascii="仿宋_GB2312" w:eastAsia="仿宋_GB2312" w:hAnsi="宋体" w:cs="宋体" w:hint="eastAsia"/>
          <w:sz w:val="32"/>
          <w:szCs w:val="32"/>
        </w:rPr>
        <w:t xml:space="preserve">   梅德君   崔宇峰   董景云   程越华</w:t>
      </w:r>
    </w:p>
    <w:p w:rsidR="00B608D7" w:rsidRPr="00B608D7" w:rsidRDefault="00B608D7" w:rsidP="00B608D7">
      <w:pPr>
        <w:spacing w:line="560" w:lineRule="exact"/>
        <w:rPr>
          <w:rFonts w:ascii="仿宋_GB2312" w:eastAsia="仿宋_GB2312" w:hAnsi="仿宋_GB2312" w:cs="仿宋_GB2312"/>
          <w:sz w:val="32"/>
          <w:szCs w:val="32"/>
        </w:rPr>
      </w:pPr>
    </w:p>
    <w:p w:rsidR="00B608D7" w:rsidRPr="00B608D7" w:rsidRDefault="00B608D7" w:rsidP="00B608D7">
      <w:pPr>
        <w:spacing w:line="560" w:lineRule="exact"/>
        <w:rPr>
          <w:rFonts w:ascii="仿宋_GB2312" w:eastAsia="仿宋_GB2312" w:hAnsi="宋体" w:cs="宋体"/>
          <w:b/>
          <w:bCs/>
          <w:sz w:val="32"/>
          <w:szCs w:val="32"/>
        </w:rPr>
      </w:pPr>
    </w:p>
    <w:p w:rsidR="00B608D7" w:rsidRPr="00B608D7" w:rsidRDefault="00B608D7" w:rsidP="00B608D7">
      <w:pPr>
        <w:spacing w:line="560" w:lineRule="exact"/>
        <w:ind w:firstLine="640"/>
        <w:rPr>
          <w:rFonts w:ascii="仿宋_GB2312" w:eastAsia="仿宋_GB2312" w:hAnsi="宋体" w:cs="宋体"/>
          <w:kern w:val="1"/>
          <w:sz w:val="32"/>
          <w:szCs w:val="32"/>
        </w:rPr>
      </w:pPr>
    </w:p>
    <w:p w:rsidR="00F91F6F" w:rsidRPr="00B608D7" w:rsidRDefault="00F91F6F" w:rsidP="00B608D7">
      <w:pPr>
        <w:spacing w:line="560" w:lineRule="exact"/>
        <w:jc w:val="center"/>
        <w:rPr>
          <w:rFonts w:ascii="仿宋_GB2312" w:eastAsia="仿宋_GB2312"/>
          <w:sz w:val="32"/>
          <w:szCs w:val="32"/>
        </w:rPr>
      </w:pPr>
    </w:p>
    <w:sectPr w:rsidR="00F91F6F" w:rsidRPr="00B608D7" w:rsidSect="00F91F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3711C"/>
    <w:multiLevelType w:val="singleLevel"/>
    <w:tmpl w:val="5863711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08D7"/>
    <w:rsid w:val="00331073"/>
    <w:rsid w:val="00B608D7"/>
    <w:rsid w:val="00F5505B"/>
    <w:rsid w:val="00F91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B608D7"/>
    <w:pPr>
      <w:ind w:firstLineChars="200" w:firstLine="420"/>
    </w:pPr>
    <w:rPr>
      <w:rFonts w:ascii="Calibri" w:hAnsi="Calibri"/>
      <w:color w:val="000000"/>
      <w:kern w:val="0"/>
    </w:rPr>
  </w:style>
  <w:style w:type="paragraph" w:customStyle="1" w:styleId="2">
    <w:name w:val="列出段落2"/>
    <w:basedOn w:val="a"/>
    <w:uiPriority w:val="34"/>
    <w:qFormat/>
    <w:rsid w:val="00B608D7"/>
    <w:pPr>
      <w:ind w:firstLineChars="200" w:firstLine="420"/>
    </w:pPr>
    <w:rPr>
      <w:rFonts w:ascii="Calibri" w:hAnsi="Calibri"/>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2021-01-05T07:03:00Z</dcterms:created>
  <dcterms:modified xsi:type="dcterms:W3CDTF">2021-01-05T07:11:00Z</dcterms:modified>
</cp:coreProperties>
</file>